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8C" w:rsidRPr="00A201DE" w:rsidRDefault="00907C8C" w:rsidP="00907C8C">
      <w:r w:rsidRPr="00A201DE">
        <w:t xml:space="preserve">                                                                                                                          Приложение 5</w:t>
      </w:r>
    </w:p>
    <w:p w:rsidR="00907C8C" w:rsidRPr="00A201DE" w:rsidRDefault="00907C8C" w:rsidP="00907C8C">
      <w:r w:rsidRPr="00A201DE">
        <w:t xml:space="preserve">                                                                                                                          к Решению Собрания депутатов </w:t>
      </w:r>
    </w:p>
    <w:p w:rsidR="00907C8C" w:rsidRPr="00A201DE" w:rsidRDefault="00907C8C" w:rsidP="00907C8C">
      <w:r w:rsidRPr="00A201DE">
        <w:t xml:space="preserve">                                                                                                                          Турковского муниципального района </w:t>
      </w:r>
    </w:p>
    <w:p w:rsidR="00907C8C" w:rsidRDefault="00907C8C" w:rsidP="00907C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 расходов бюджета муниципального района на 2020 год и на плановый период 2021-2022 годов</w:t>
      </w:r>
    </w:p>
    <w:p w:rsidR="00907C8C" w:rsidRDefault="00907C8C" w:rsidP="00907C8C">
      <w:pPr>
        <w:ind w:right="-426"/>
        <w:jc w:val="right"/>
      </w:pPr>
      <w:r>
        <w:t xml:space="preserve">             (тыс.руб.)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"/>
        <w:gridCol w:w="620"/>
        <w:gridCol w:w="845"/>
        <w:gridCol w:w="1541"/>
        <w:gridCol w:w="850"/>
        <w:gridCol w:w="1134"/>
        <w:gridCol w:w="1134"/>
        <w:gridCol w:w="1134"/>
      </w:tblGrid>
      <w:tr w:rsidR="00907C8C" w:rsidRPr="00B56C67" w:rsidTr="00503B27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Раз-дел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C" w:rsidRDefault="00907C8C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C" w:rsidRDefault="00907C8C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C" w:rsidRDefault="00907C8C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C" w:rsidRDefault="00907C8C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C" w:rsidRDefault="00907C8C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C" w:rsidRDefault="00907C8C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2021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907C8C" w:rsidRPr="00B56C67" w:rsidTr="00503B27">
        <w:trPr>
          <w:trHeight w:val="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200 577,3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140 800,5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146 373,7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199 903,9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140 225,8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145 845,2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21 416,1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31 794,1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21 416,1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31 794,1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21 416,1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26 431,8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21 416,1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6 466,7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6 466,7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6 466,7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66 1 01 04108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194,6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14 343,7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14 343,7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14 343,7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411,1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муниципальных услуг в дошкольных образовательных учреждениях в рамках выполнения муниципального задания за счет иных межбюджетных трансфертов стимулирующего (поощрительного)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78A00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78A00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78A00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04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муниципальных дошкольных образовательных ученреждений за счет иных межбюджетных трансфертов из бюджета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66 1 05 79200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152 631,2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109 018,1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113 159,7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151 755,3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109 018,1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113 159,7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151 755,3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109 018,1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113 159,7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122 531,0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108 763,9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112 905,5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мероприятий по повышению квалификаций, участию в обучении семинарах,  конкурсах </w:t>
            </w:r>
            <w:r>
              <w:rPr>
                <w:sz w:val="18"/>
                <w:szCs w:val="18"/>
                <w:lang w:eastAsia="en-US"/>
              </w:rPr>
              <w:lastRenderedPageBreak/>
              <w:t>различного уровня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14 696,4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14 696,4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13 234,5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1 461,9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питания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149,9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62,8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95 412,1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96 311,9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95 412,1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96 311,9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88 011,0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8 300,9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1 684,5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1 256,0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66 2 01 77200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428,5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летнего отдыха и оздоровления учащихся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254,2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196,4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66 2 02 04110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57,8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"Ремонт здания МОУ "ООШ" в р.п.Турки"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Ремонт здания МОУ "ООШ" в р.п.Турки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72Д00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72Д00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05 72Д00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72Г00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72Г00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72Г00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Изготовление проектно-сметной документации МОУ СОШ имени Героя Советского союза Иванова С.М..п.Турки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06 79Г00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Приведение помещений образовательных учреждений в соответствие с противопожарными нормам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66 2 07 08090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66 2 07 08090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66 2 07 08090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51690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U1130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U1130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E1 U1130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E2 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E2 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E2 50970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5 029,8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5 029,8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5 029,8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5 029,8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66 2 03 04107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4 269,8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66 2 03 04107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4 269,8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66 2 03 04107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4 269,8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722,0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S2500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S2500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03 S2500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04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66 2 08 04107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66 2 08 04107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66 2 08 04107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66 2 08 79200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 Обеспечение повышения оплаты труда некоторых категорий работников муниципальных учреждений 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6 239,6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Премии и гранты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Приобретение новогодних подарков для поощрения обучающихся общеобразовательных учреждений района, имеющих по итогам первой и </w:t>
            </w:r>
            <w:r>
              <w:rPr>
                <w:sz w:val="18"/>
                <w:szCs w:val="18"/>
                <w:lang w:eastAsia="en-US"/>
              </w:rPr>
              <w:lastRenderedPageBreak/>
              <w:t>второй четвертей или первого полугодия отличные оценки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66 2 01 04111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 Обеспечение повышения оплаты труда некоторых категорий работников муниципальных учреждений 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3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1 073,7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1 073,7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1 073,7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1 017,6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1 017,6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51,1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4 751,7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4 732,7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3 991,0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3 991,0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731,7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731,7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310,2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310,2</w:t>
            </w:r>
          </w:p>
        </w:tc>
      </w:tr>
      <w:tr w:rsidR="00907C8C" w:rsidRPr="00B56C67" w:rsidTr="00503B27">
        <w:trPr>
          <w:trHeight w:val="29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39,7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30,6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30,6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</w:t>
            </w:r>
          </w:p>
        </w:tc>
      </w:tr>
      <w:tr w:rsidR="00907C8C" w:rsidRPr="00B56C67" w:rsidTr="00503B27">
        <w:trPr>
          <w:trHeight w:val="1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216,5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20,2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86 1 00 77E00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20,2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528,5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«Возмещение затрат медицинским работникам, перешедшим на пенсию и проживающим в сельской местности, по </w:t>
            </w:r>
            <w:r>
              <w:rPr>
                <w:sz w:val="18"/>
                <w:szCs w:val="18"/>
                <w:lang w:eastAsia="en-US"/>
              </w:rPr>
              <w:lastRenderedPageBreak/>
              <w:t>жилищно- коммунальным услугам»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66 1 02 01300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66 1 02 01300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66 1 02 01300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 «Развитие системы дошкольного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66 1 03 77900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66 1 03 77900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66 1 03 77900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498,5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Администрация Турковского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105 776,5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56 576,0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58 389,7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15 680,9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16 272,0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1 148,4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11 717,9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8 837,3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9 238,8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8 081,1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8 081,1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7 709,4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8 076,1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7 329,8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8 090,7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6 988,1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7 329,8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736,3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736,3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1 157,7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1 157,7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196,4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196,4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238,8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42,5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42,5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226,8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30,5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30,5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235,5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39,2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228,6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32,3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32,3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Исполнение переданных полномочий по организации проведения официальных физкультурно-оздоровительных и спортивных мероприятий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80 2 00 51200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5 784,8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мероприятия в сфере 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82 0 00 08190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5 646,6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5 584,6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3 761,9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2 708,1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3 761,9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2 708,1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2 856,5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2 856,5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муниципальных казенных учреждений за счет иных межбюджетных трансфертов из бюджета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штрафов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штрафов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89 2 00 08900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 ,признание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92 0 00 02010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"Поддержка социально - ориентированных некоммерческих  организаций  Турковского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«Оказание финансовой поддержки социально - ориентированным некоммерческим организациям путем предоставления субсидий»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95 0 01 04800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95 0 01 04800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95 0 01 04800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949,0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803,7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803,7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143,3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143,3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23 968,5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11 404,8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77Д00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77Д00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77Д00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Водные ресурсы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89 4 00 79990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89 4 00 79990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89 4 00 79990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Дорожное хозяйство(дорожные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11 356,1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«Капитальный ремонт, ремонт и содержание автомобильных дорог Турковского муниципального района </w:t>
            </w:r>
            <w:r>
              <w:rPr>
                <w:sz w:val="18"/>
                <w:szCs w:val="18"/>
                <w:lang w:eastAsia="en-US"/>
              </w:rPr>
              <w:lastRenderedPageBreak/>
              <w:t>2018-2021годах 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19 213,1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9 803,6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10 141,1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4 595,0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автомобильных  дорог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71 0 01 21201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4 595,0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71 0 01 21201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4 595,0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71 0 01 21201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6 416,8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6 587,2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4 595,0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капитального ремонта, ремонта и содержания автомобильных дорог общего пользования местного значения  за счет средств областного дорожного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 и содержание автомобильных дорог общего пользования  местного значения  за счет средств муниципального дорожного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S7300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S7300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02 S7300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5 546,1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71 0 03 21200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5 546,1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71 0 03 21200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5 546,1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71 0 03 21200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5 546,1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"Приобретение дорожно-эксплуатационной техники ,необходимой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5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71 0 04 21200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71 0 04 21200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71 0 04 21200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прироста протяженности сети автомобильных дорог общего пользования  местного значения соответствующих нормативным требованиям"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прироста протяженности сети автомобильных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D99Э0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D99Э0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D99Э0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прироста протяжонности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S99Э0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S99Э0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 0 05 S99Э0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99 0 00 12200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99 0 00 12200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99 0 00 12200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1 215,0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99 0 00 21200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«Выполнение  работ по уточнению сведений о границах населенных пунктов и территориальных зон в Едином государственном реестре недвижимости.Выполнение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геодезических и кадастровых работ по учету объектов капитального строительства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51 0 01 04700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51 0 01 78800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51 0 02 01160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51 0 02 01160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51 0 02 01160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51 0 03 01170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 программных продуктов"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51 0 04 11180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51 0 04 11180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51 0 04 11180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"Развитие малого и среднего предпринимательства в Турековском муниципальном районе"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69 0 02 04500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69 0 02 04500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69 0 02 04500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69 0 03 04600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69 0 03 04600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69 0 03 04600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мероприятие" 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(покупка)отдельно стоящего жилого дома(части жилого дома) с земельным участком в муниципальную собственность Турковского муниципального района Саратовской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51 0 05 22250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51 0 05 22250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51 0 05 22250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жилищного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96 0 00 22240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96 0 00 22240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96 0 00 22240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2 997,6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2 956,6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2 956,6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2 956,6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2 956,6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2 479,6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2 479,6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68 1 01 04101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2 479,6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453,2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453,2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453,2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S2500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23,8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S2500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23,8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01 S2500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23,8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1 02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"Молодежь Турковского района 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и проведение районных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97 0 01 04112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97 0 01 04112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97 0 01 04112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36 802,2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20 140,3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20 755,4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16 535,5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17 032,2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31 725,7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16 535,5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17 032,2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31 725,7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16 535,5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17 032,2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15 600,3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12 163,3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12 528,2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68 2 01 04102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9 731,7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68 2 01 04102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9 731,7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68 2 01 04102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9 731,7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2 656,7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2 656,7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2 656,7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S2500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S2500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01 S2500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139,8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массовых мероприятий в сфере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68 2 02 04400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68 2 02 04400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68 2 02 04400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4 439,0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3 035,7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3 035,7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3 035,7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1 333,1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1 333,1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1 333,1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S2500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70,2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S2500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70,2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03 S2500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70,2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05 L5191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07 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07 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07 L5192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08 L5193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08 L5193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08 L5193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учреждения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Укрепление материально-технической базы учреждений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68 2 09 79200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"Осуществление мероприятия в области энергосбережения и повышение энергитической эффективности"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10 79Б00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10 79Б00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10 79Б00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A1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A1 55198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A1 55198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2 A1 55198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89 1 00 04114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89 1 00 04114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89 1 00 04114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3 723,2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 3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3 723,2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3 723,2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3 573,7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3 573,7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144,5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144,5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2 963,0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Доплаты к трудовой пенсии муниципальным служащим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54 0 01 01030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54 0 01 01030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54 0 01 01030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516,0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2 447,0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913,9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жилищно- коммунальным услугам»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863,9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863,9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848,6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54 0 02 01300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848,6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Помощь гражданам, оказавшимся в тяжелой жизненной ситуации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54 0 03 04118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54 0 03 04118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54 0 03 04118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1 335,1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 полномочий  субъекта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1 335,1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1 335,1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1 311,5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1 00 77В00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1 311,5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"Молодежь Турковского района 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Выплата стипендий студентам медицинских ВУЗов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97 0 02 04113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97 0 02 04113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97 0 02 04113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3 015,0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55 0 01 04104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55 0 01 04104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55 0 01 04104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3 005,0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 за счет иных межбюджетных трансфертов из бюджета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55 0 01 08091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 осуществления полномочий по решению вопросов местного значения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55 0 03 79200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03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8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0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 1 00 S2400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районных физкультурно-спортивных мероприятий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55 0 02 04300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55 0 02 04300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55 0 02 04300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4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58 0 01 08090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58 0 01 78600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58 0 01 78600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58 0 01 78600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5 427,0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4 224,7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4 424,8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3 649,1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4 892,1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3 649,1</w:t>
            </w:r>
          </w:p>
        </w:tc>
      </w:tr>
      <w:tr w:rsidR="00907C8C" w:rsidRPr="00B56C67" w:rsidTr="00503B27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«Реализация мероприятий по повышению уровня оплаты труда некоторых категорий работников муниципальных учреждений Турковского муниципального района»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 01 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3 649,1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3 649,1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4 240,5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3 457,6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3 646,1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3 151,8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3 397,2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3 151,8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493,3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493,3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81 3 00 06100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 субъекта Российской 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 полномочий 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86 2 00 08040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85 0 00 09710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85 0 00 09710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85 0 00 09710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907C8C" w:rsidRPr="00B56C67" w:rsidTr="00503B27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907C8C" w:rsidRPr="00B56C67" w:rsidTr="00503B27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межбюджетных трансфертов  бюджетам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907C8C" w:rsidRPr="00B56C67" w:rsidTr="00503B27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60 1 00 76100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60 1 00 76100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907C8C" w:rsidRPr="00B56C67" w:rsidTr="00503B27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60 1 00 76100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550,7</w:t>
            </w:r>
          </w:p>
        </w:tc>
      </w:tr>
      <w:tr w:rsidR="00907C8C" w:rsidRPr="00B56C67" w:rsidTr="00503B27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Pr="00B56C67" w:rsidRDefault="00907C8C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311 780,8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201 601,2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C8C" w:rsidRDefault="00907C8C" w:rsidP="00503B27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209 188,2</w:t>
            </w:r>
          </w:p>
        </w:tc>
      </w:tr>
    </w:tbl>
    <w:p w:rsidR="00907C8C" w:rsidRDefault="00907C8C" w:rsidP="00907C8C">
      <w:pPr>
        <w:ind w:left="-567"/>
      </w:pPr>
    </w:p>
    <w:p w:rsidR="00086545" w:rsidRPr="00907C8C" w:rsidRDefault="00086545" w:rsidP="00907C8C">
      <w:bookmarkStart w:id="0" w:name="_GoBack"/>
      <w:bookmarkEnd w:id="0"/>
    </w:p>
    <w:sectPr w:rsidR="00086545" w:rsidRPr="0090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164F67"/>
    <w:rsid w:val="002A40D9"/>
    <w:rsid w:val="0058638C"/>
    <w:rsid w:val="0071392D"/>
    <w:rsid w:val="00762BAE"/>
    <w:rsid w:val="00907C8C"/>
    <w:rsid w:val="009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15792</Words>
  <Characters>90020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2020-11-30T12:06:00Z</dcterms:created>
  <dcterms:modified xsi:type="dcterms:W3CDTF">2020-11-30T12:06:00Z</dcterms:modified>
</cp:coreProperties>
</file>